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E8D56" w14:textId="77777777" w:rsidR="00D92B1C" w:rsidRDefault="00D92B1C" w:rsidP="00D92B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DOKUMENTACJA TECHNICZNA</w:t>
      </w:r>
    </w:p>
    <w:p w14:paraId="243102AC" w14:textId="77777777" w:rsidR="00D92B1C" w:rsidRDefault="00D92B1C" w:rsidP="00D92B1C">
      <w:pPr>
        <w:jc w:val="center"/>
        <w:rPr>
          <w:rFonts w:ascii="Times New Roman" w:hAnsi="Times New Roman"/>
          <w:sz w:val="28"/>
          <w:szCs w:val="28"/>
        </w:rPr>
      </w:pPr>
    </w:p>
    <w:p w14:paraId="07403F94" w14:textId="6C5A373F" w:rsidR="00D92B1C" w:rsidRDefault="00D92B1C" w:rsidP="00D92B1C">
      <w:r>
        <w:rPr>
          <w:rFonts w:ascii="Times New Roman" w:hAnsi="Times New Roman"/>
          <w:sz w:val="24"/>
          <w:szCs w:val="24"/>
        </w:rPr>
        <w:t xml:space="preserve">Nazwa zadania : </w:t>
      </w:r>
      <w:r w:rsidRPr="00D92B1C">
        <w:rPr>
          <w:rFonts w:ascii="Times New Roman" w:hAnsi="Times New Roman"/>
          <w:sz w:val="24"/>
          <w:szCs w:val="24"/>
        </w:rPr>
        <w:t>Wykonanie remontu cząstkowego nawierzchni drogowych na terenie gminy Ozimek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D3C1FE" w14:textId="77777777" w:rsidR="00D92B1C" w:rsidRDefault="00D92B1C" w:rsidP="00D92B1C">
      <w:r>
        <w:rPr>
          <w:rFonts w:ascii="Times New Roman" w:hAnsi="Times New Roman"/>
          <w:sz w:val="24"/>
          <w:szCs w:val="24"/>
        </w:rPr>
        <w:t xml:space="preserve">Adres Obiektu : </w:t>
      </w:r>
      <w:r>
        <w:rPr>
          <w:rFonts w:ascii="Times New Roman" w:hAnsi="Times New Roman"/>
          <w:bCs/>
        </w:rPr>
        <w:t>Drogi gminne, wewnętrzne oraz powiatowe na terenie Gminy Ozimek</w:t>
      </w:r>
    </w:p>
    <w:p w14:paraId="44C61413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</w:p>
    <w:p w14:paraId="7DFCFED5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</w:p>
    <w:p w14:paraId="6DC91ABA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</w:p>
    <w:p w14:paraId="57133A65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</w:p>
    <w:p w14:paraId="17B41307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</w:p>
    <w:p w14:paraId="724AC151" w14:textId="77777777" w:rsidR="00D36917" w:rsidRDefault="00D36917" w:rsidP="00D92B1C">
      <w:pPr>
        <w:rPr>
          <w:rFonts w:ascii="Times New Roman" w:hAnsi="Times New Roman"/>
          <w:sz w:val="24"/>
          <w:szCs w:val="24"/>
        </w:rPr>
      </w:pPr>
    </w:p>
    <w:p w14:paraId="38E72F18" w14:textId="77777777" w:rsidR="00D36917" w:rsidRDefault="00D36917" w:rsidP="00D92B1C">
      <w:pPr>
        <w:rPr>
          <w:rFonts w:ascii="Times New Roman" w:hAnsi="Times New Roman"/>
          <w:sz w:val="24"/>
          <w:szCs w:val="24"/>
        </w:rPr>
      </w:pPr>
    </w:p>
    <w:p w14:paraId="18069080" w14:textId="77777777" w:rsidR="00D36917" w:rsidRDefault="00D36917" w:rsidP="00D92B1C">
      <w:pPr>
        <w:rPr>
          <w:rFonts w:ascii="Times New Roman" w:hAnsi="Times New Roman"/>
          <w:sz w:val="24"/>
          <w:szCs w:val="24"/>
        </w:rPr>
      </w:pPr>
    </w:p>
    <w:p w14:paraId="4EE23DBD" w14:textId="77777777" w:rsidR="00D36917" w:rsidRDefault="00D36917" w:rsidP="00D92B1C">
      <w:pPr>
        <w:rPr>
          <w:rFonts w:ascii="Times New Roman" w:hAnsi="Times New Roman"/>
          <w:sz w:val="24"/>
          <w:szCs w:val="24"/>
        </w:rPr>
      </w:pPr>
    </w:p>
    <w:p w14:paraId="58676130" w14:textId="77777777" w:rsidR="00D36917" w:rsidRDefault="00D36917" w:rsidP="00D92B1C">
      <w:pPr>
        <w:rPr>
          <w:rFonts w:ascii="Times New Roman" w:hAnsi="Times New Roman"/>
          <w:sz w:val="24"/>
          <w:szCs w:val="24"/>
        </w:rPr>
      </w:pPr>
    </w:p>
    <w:p w14:paraId="11084D00" w14:textId="77777777" w:rsidR="00D36917" w:rsidRDefault="00D36917" w:rsidP="00D92B1C">
      <w:pPr>
        <w:rPr>
          <w:rFonts w:ascii="Times New Roman" w:hAnsi="Times New Roman"/>
          <w:sz w:val="24"/>
          <w:szCs w:val="24"/>
        </w:rPr>
      </w:pPr>
    </w:p>
    <w:p w14:paraId="067EB552" w14:textId="77777777" w:rsidR="00D36917" w:rsidRDefault="00D36917" w:rsidP="00D92B1C">
      <w:pPr>
        <w:rPr>
          <w:rFonts w:ascii="Times New Roman" w:hAnsi="Times New Roman"/>
          <w:sz w:val="24"/>
          <w:szCs w:val="24"/>
        </w:rPr>
      </w:pPr>
    </w:p>
    <w:p w14:paraId="45FEC6BB" w14:textId="77777777" w:rsidR="00D36917" w:rsidRDefault="00D36917" w:rsidP="00D92B1C">
      <w:pPr>
        <w:rPr>
          <w:rFonts w:ascii="Times New Roman" w:hAnsi="Times New Roman"/>
          <w:sz w:val="24"/>
          <w:szCs w:val="24"/>
        </w:rPr>
      </w:pPr>
    </w:p>
    <w:p w14:paraId="5A1AD9C3" w14:textId="77777777" w:rsidR="00D36917" w:rsidRDefault="00D36917" w:rsidP="00D92B1C">
      <w:pPr>
        <w:rPr>
          <w:rFonts w:ascii="Times New Roman" w:hAnsi="Times New Roman"/>
          <w:sz w:val="24"/>
          <w:szCs w:val="24"/>
        </w:rPr>
      </w:pPr>
    </w:p>
    <w:p w14:paraId="5320E1E9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</w:p>
    <w:p w14:paraId="2F8779D8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Zlecający: Gmina Ozimek</w:t>
      </w:r>
    </w:p>
    <w:p w14:paraId="7B5A10E8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ks. Jana Dzierżona 4B</w:t>
      </w:r>
    </w:p>
    <w:p w14:paraId="49479263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46-040 Ozimek</w:t>
      </w:r>
    </w:p>
    <w:p w14:paraId="59C7AE6A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</w:p>
    <w:p w14:paraId="5C7AF92A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</w:p>
    <w:p w14:paraId="74B5A63B" w14:textId="77777777" w:rsidR="00D92B1C" w:rsidRDefault="00D92B1C" w:rsidP="00D92B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Opracował :Referat rozwoju gospodarczego gminy</w:t>
      </w:r>
    </w:p>
    <w:p w14:paraId="77B72DCD" w14:textId="77777777" w:rsidR="00A44503" w:rsidRPr="00D36917" w:rsidRDefault="00D92B1C" w:rsidP="00D369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i ochrony środowiska</w:t>
      </w:r>
    </w:p>
    <w:p w14:paraId="496501CA" w14:textId="77777777" w:rsidR="000269F2" w:rsidRPr="00A44503" w:rsidRDefault="00A44503" w:rsidP="000269F2">
      <w:pPr>
        <w:jc w:val="center"/>
        <w:rPr>
          <w:rFonts w:ascii="Times New Roman" w:hAnsi="Times New Roman" w:cs="Times New Roman"/>
          <w:b/>
        </w:rPr>
      </w:pPr>
      <w:r w:rsidRPr="00A44503">
        <w:rPr>
          <w:rFonts w:ascii="Times New Roman" w:hAnsi="Times New Roman" w:cs="Times New Roman"/>
          <w:b/>
        </w:rPr>
        <w:lastRenderedPageBreak/>
        <w:t>DOKUMENTACJA TECHNICZNA WYKONANIA REMONTU CZĄSTKOWEGO NAWIERZCHNI DROGOWYCH</w:t>
      </w:r>
    </w:p>
    <w:p w14:paraId="43028703" w14:textId="77777777" w:rsidR="00A44503" w:rsidRDefault="00D92B1C" w:rsidP="000269F2">
      <w:pPr>
        <w:jc w:val="center"/>
        <w:rPr>
          <w:rFonts w:ascii="Times New Roman" w:hAnsi="Times New Roman" w:cs="Times New Roman"/>
          <w:b/>
          <w:u w:val="single"/>
        </w:rPr>
      </w:pPr>
      <w:r w:rsidRPr="00B57776">
        <w:rPr>
          <w:rFonts w:ascii="Times New Roman" w:hAnsi="Times New Roman" w:cs="Times New Roman"/>
          <w:b/>
          <w:i/>
        </w:rPr>
        <w:t>Wykonanie remontu cząstkowego nawierzchni drogowych na terenie gminy Ozimek</w:t>
      </w:r>
    </w:p>
    <w:p w14:paraId="530255C1" w14:textId="77777777" w:rsidR="00A44503" w:rsidRPr="000269F2" w:rsidRDefault="00A44503" w:rsidP="000269F2">
      <w:pPr>
        <w:jc w:val="center"/>
        <w:rPr>
          <w:rFonts w:ascii="Times New Roman" w:hAnsi="Times New Roman" w:cs="Times New Roman"/>
          <w:b/>
          <w:u w:val="single"/>
        </w:rPr>
      </w:pPr>
    </w:p>
    <w:p w14:paraId="1BA0BAE3" w14:textId="77777777" w:rsidR="005F19C4" w:rsidRPr="00D92B1C" w:rsidRDefault="005F19C4" w:rsidP="005F19C4">
      <w:pPr>
        <w:rPr>
          <w:rFonts w:ascii="Times New Roman" w:hAnsi="Times New Roman"/>
          <w:b/>
        </w:rPr>
      </w:pPr>
      <w:r w:rsidRPr="00D92B1C">
        <w:rPr>
          <w:rFonts w:ascii="Times New Roman" w:hAnsi="Times New Roman"/>
          <w:b/>
        </w:rPr>
        <w:t>ZAMAWIAJĄCY</w:t>
      </w:r>
    </w:p>
    <w:p w14:paraId="002E4DEA" w14:textId="77777777" w:rsidR="005F19C4" w:rsidRPr="005C48BD" w:rsidRDefault="005F19C4" w:rsidP="005F19C4">
      <w:pPr>
        <w:rPr>
          <w:rFonts w:ascii="Times New Roman" w:hAnsi="Times New Roman"/>
        </w:rPr>
      </w:pPr>
      <w:r w:rsidRPr="005C48BD">
        <w:rPr>
          <w:rFonts w:ascii="Times New Roman" w:hAnsi="Times New Roman"/>
          <w:b/>
          <w:bCs/>
        </w:rPr>
        <w:t>NAZWA I ADRES:</w:t>
      </w:r>
      <w:r w:rsidRPr="005C48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Urząd Gminy i Miasta w Ozimku</w:t>
      </w:r>
      <w:r w:rsidRPr="005C48BD">
        <w:rPr>
          <w:rFonts w:ascii="Times New Roman" w:hAnsi="Times New Roman"/>
        </w:rPr>
        <w:t xml:space="preserve"> , ul. Ks. J. Dzierżona 4B, 46-040 Ozimek, woj. opolskie, tel. 77 46 22 869, faks 77 46 22 811.</w:t>
      </w:r>
    </w:p>
    <w:p w14:paraId="0B6FCD5F" w14:textId="77777777" w:rsidR="005F19C4" w:rsidRPr="005F19C4" w:rsidRDefault="005F19C4" w:rsidP="005F19C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ADRES INWESTYCJI: </w:t>
      </w:r>
      <w:r>
        <w:rPr>
          <w:rFonts w:ascii="Times New Roman" w:hAnsi="Times New Roman"/>
          <w:bCs/>
        </w:rPr>
        <w:t>Drogi gminne, wewnętrzne oraz powiatowe na terenie Gminy Ozimek (zgodnie z załącznikiem graficznym)</w:t>
      </w:r>
    </w:p>
    <w:p w14:paraId="5B26744D" w14:textId="77777777" w:rsidR="005F19C4" w:rsidRDefault="00D92B1C" w:rsidP="005F19C4">
      <w:pPr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7CDEBED4" wp14:editId="084BD650">
            <wp:extent cx="5760720" cy="4354531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89E6E" w14:textId="77777777" w:rsidR="00D92B1C" w:rsidRPr="00D92B1C" w:rsidRDefault="00D92B1C" w:rsidP="00D92B1C">
      <w:pPr>
        <w:jc w:val="center"/>
        <w:rPr>
          <w:rFonts w:ascii="Times New Roman" w:hAnsi="Times New Roman"/>
          <w:i/>
          <w:sz w:val="16"/>
          <w:szCs w:val="16"/>
        </w:rPr>
      </w:pPr>
      <w:r w:rsidRPr="00D92B1C">
        <w:rPr>
          <w:rFonts w:ascii="Times New Roman" w:hAnsi="Times New Roman"/>
          <w:i/>
          <w:sz w:val="16"/>
          <w:szCs w:val="16"/>
        </w:rPr>
        <w:t>Obszar gminy Ozimek z podziałem na poszczególne miejscowości oraz zaznaczeniem przebiegu ulic</w:t>
      </w:r>
    </w:p>
    <w:p w14:paraId="15F2C52B" w14:textId="77777777" w:rsidR="00D36917" w:rsidRDefault="00D36917" w:rsidP="00D92B1C">
      <w:pPr>
        <w:rPr>
          <w:rFonts w:ascii="Times New Roman" w:hAnsi="Times New Roman"/>
          <w:b/>
          <w:bCs/>
        </w:rPr>
      </w:pPr>
    </w:p>
    <w:p w14:paraId="1D82C8FB" w14:textId="77777777" w:rsidR="00D36917" w:rsidRDefault="00D36917" w:rsidP="00D92B1C">
      <w:pPr>
        <w:rPr>
          <w:rFonts w:ascii="Times New Roman" w:hAnsi="Times New Roman"/>
          <w:b/>
          <w:bCs/>
        </w:rPr>
      </w:pPr>
    </w:p>
    <w:p w14:paraId="3D650E2A" w14:textId="77777777" w:rsidR="00D36917" w:rsidRDefault="00D36917" w:rsidP="00D92B1C">
      <w:pPr>
        <w:rPr>
          <w:rFonts w:ascii="Times New Roman" w:hAnsi="Times New Roman"/>
          <w:b/>
          <w:bCs/>
        </w:rPr>
      </w:pPr>
    </w:p>
    <w:p w14:paraId="68DD37F3" w14:textId="77777777" w:rsidR="00D36917" w:rsidRDefault="00D36917" w:rsidP="00D92B1C">
      <w:pPr>
        <w:rPr>
          <w:rFonts w:ascii="Times New Roman" w:hAnsi="Times New Roman"/>
          <w:b/>
          <w:bCs/>
        </w:rPr>
      </w:pPr>
    </w:p>
    <w:p w14:paraId="09B84530" w14:textId="77777777" w:rsidR="00D36917" w:rsidRDefault="00D36917" w:rsidP="00D92B1C">
      <w:pPr>
        <w:rPr>
          <w:rFonts w:ascii="Times New Roman" w:hAnsi="Times New Roman"/>
          <w:b/>
          <w:bCs/>
        </w:rPr>
      </w:pPr>
    </w:p>
    <w:p w14:paraId="7D430917" w14:textId="77777777" w:rsidR="00D92B1C" w:rsidRDefault="00D92B1C" w:rsidP="00D92B1C">
      <w:pPr>
        <w:rPr>
          <w:rFonts w:ascii="Times New Roman" w:hAnsi="Times New Roman"/>
          <w:b/>
          <w:bCs/>
        </w:rPr>
      </w:pPr>
      <w:r w:rsidRPr="005C48BD">
        <w:rPr>
          <w:rFonts w:ascii="Times New Roman" w:hAnsi="Times New Roman"/>
          <w:b/>
          <w:bCs/>
        </w:rPr>
        <w:lastRenderedPageBreak/>
        <w:t xml:space="preserve">OKREŚLENIE PRZEDMIOTU ORAZ WIELKOŚCI LUB ZAKRESU </w:t>
      </w:r>
      <w:r>
        <w:rPr>
          <w:rFonts w:ascii="Times New Roman" w:hAnsi="Times New Roman"/>
          <w:b/>
          <w:bCs/>
        </w:rPr>
        <w:t>ROBÓT REMONTOWYCH</w:t>
      </w:r>
      <w:r w:rsidRPr="005C48BD">
        <w:rPr>
          <w:rFonts w:ascii="Times New Roman" w:hAnsi="Times New Roman"/>
          <w:b/>
          <w:bCs/>
        </w:rPr>
        <w:t>:</w:t>
      </w:r>
    </w:p>
    <w:p w14:paraId="0FC0C293" w14:textId="77777777" w:rsidR="005F19C4" w:rsidRPr="00D36917" w:rsidRDefault="005F19C4" w:rsidP="00D36917">
      <w:pPr>
        <w:ind w:firstLine="708"/>
        <w:rPr>
          <w:rFonts w:ascii="Times New Roman" w:hAnsi="Times New Roman" w:cs="Times New Roman"/>
        </w:rPr>
      </w:pPr>
      <w:r w:rsidRPr="005C48BD">
        <w:rPr>
          <w:rFonts w:ascii="Times New Roman" w:hAnsi="Times New Roman"/>
        </w:rPr>
        <w:t xml:space="preserve">Przedmiotem </w:t>
      </w:r>
      <w:r w:rsidR="00D92B1C">
        <w:rPr>
          <w:rFonts w:ascii="Times New Roman" w:hAnsi="Times New Roman"/>
        </w:rPr>
        <w:t>niniejszej dokumentacji technicznej jest określenie warunków oraz parametrów technicznych na</w:t>
      </w:r>
      <w:r w:rsidRPr="005C48BD">
        <w:rPr>
          <w:rFonts w:ascii="Times New Roman" w:hAnsi="Times New Roman"/>
        </w:rPr>
        <w:t xml:space="preserve"> usunięcie wszystkich ubytków nawierzchni drogowych o grubości 4 cm i 7 cm w mieście i gminie Ozimek w miejscach wskazanych </w:t>
      </w:r>
      <w:r w:rsidR="00D92B1C">
        <w:rPr>
          <w:rFonts w:ascii="Times New Roman" w:hAnsi="Times New Roman"/>
        </w:rPr>
        <w:t>przez inwestora</w:t>
      </w:r>
      <w:r w:rsidR="00D92B1C" w:rsidRPr="00D92B1C">
        <w:rPr>
          <w:rFonts w:ascii="Times New Roman" w:hAnsi="Times New Roman" w:cs="Times New Roman"/>
        </w:rPr>
        <w:t xml:space="preserve"> </w:t>
      </w:r>
      <w:r w:rsidR="00D92B1C" w:rsidRPr="00B57776">
        <w:rPr>
          <w:rFonts w:ascii="Times New Roman" w:hAnsi="Times New Roman" w:cs="Times New Roman"/>
        </w:rPr>
        <w:t xml:space="preserve">dla zadania: </w:t>
      </w:r>
      <w:r w:rsidR="00D92B1C" w:rsidRPr="00B57776">
        <w:rPr>
          <w:rFonts w:ascii="Times New Roman" w:hAnsi="Times New Roman" w:cs="Times New Roman"/>
          <w:b/>
          <w:i/>
        </w:rPr>
        <w:t>Wykonanie remontu cząstkowego nawierzchni drogowych na terenie gminy Ozimek</w:t>
      </w:r>
      <w:r w:rsidR="00D92B1C" w:rsidRPr="00B57776">
        <w:rPr>
          <w:rFonts w:ascii="Times New Roman" w:hAnsi="Times New Roman" w:cs="Times New Roman"/>
        </w:rPr>
        <w:t xml:space="preserve"> </w:t>
      </w:r>
      <w:proofErr w:type="spellStart"/>
      <w:r w:rsidR="00D92B1C" w:rsidRPr="00B57776">
        <w:rPr>
          <w:rFonts w:ascii="Times New Roman" w:hAnsi="Times New Roman" w:cs="Times New Roman"/>
        </w:rPr>
        <w:t>remonterem</w:t>
      </w:r>
      <w:proofErr w:type="spellEnd"/>
      <w:r w:rsidR="00D92B1C" w:rsidRPr="00B57776">
        <w:rPr>
          <w:rFonts w:ascii="Times New Roman" w:hAnsi="Times New Roman" w:cs="Times New Roman"/>
        </w:rPr>
        <w:t xml:space="preserve"> drogowym typu „</w:t>
      </w:r>
      <w:proofErr w:type="spellStart"/>
      <w:r w:rsidR="00D92B1C" w:rsidRPr="00B57776">
        <w:rPr>
          <w:rFonts w:ascii="Times New Roman" w:hAnsi="Times New Roman" w:cs="Times New Roman"/>
        </w:rPr>
        <w:t>Patcher</w:t>
      </w:r>
      <w:proofErr w:type="spellEnd"/>
      <w:r w:rsidR="00D92B1C" w:rsidRPr="00B57776">
        <w:rPr>
          <w:rFonts w:ascii="Times New Roman" w:hAnsi="Times New Roman" w:cs="Times New Roman"/>
        </w:rPr>
        <w:t>”</w:t>
      </w:r>
      <w:r w:rsidRPr="005C48BD">
        <w:rPr>
          <w:rFonts w:ascii="Times New Roman" w:hAnsi="Times New Roman"/>
        </w:rPr>
        <w:t xml:space="preserve">. </w:t>
      </w:r>
      <w:r w:rsidRPr="006E4930">
        <w:rPr>
          <w:rFonts w:ascii="Times New Roman" w:hAnsi="Times New Roman"/>
        </w:rPr>
        <w:t xml:space="preserve">Prace drogowe polegają na remoncie cząstkowym nawierzchni bitumicznej przy użyciu </w:t>
      </w:r>
      <w:proofErr w:type="spellStart"/>
      <w:r w:rsidRPr="006E4930">
        <w:rPr>
          <w:rFonts w:ascii="Times New Roman" w:hAnsi="Times New Roman"/>
        </w:rPr>
        <w:t>remontera</w:t>
      </w:r>
      <w:proofErr w:type="spellEnd"/>
      <w:r w:rsidRPr="006E4930">
        <w:rPr>
          <w:rFonts w:ascii="Times New Roman" w:hAnsi="Times New Roman"/>
        </w:rPr>
        <w:t xml:space="preserve"> natryskującego pod ciśnieniem (mieszanina grysów z emulsja asfaltową)</w:t>
      </w:r>
      <w:r w:rsidR="00D92B1C">
        <w:rPr>
          <w:rFonts w:ascii="Times New Roman" w:hAnsi="Times New Roman"/>
        </w:rPr>
        <w:t xml:space="preserve"> typu </w:t>
      </w:r>
      <w:proofErr w:type="spellStart"/>
      <w:r w:rsidR="00D92B1C">
        <w:rPr>
          <w:rFonts w:ascii="Times New Roman" w:hAnsi="Times New Roman"/>
        </w:rPr>
        <w:t>Patcher</w:t>
      </w:r>
      <w:proofErr w:type="spellEnd"/>
      <w:r w:rsidRPr="006E4930">
        <w:rPr>
          <w:rFonts w:ascii="Times New Roman" w:hAnsi="Times New Roman"/>
        </w:rPr>
        <w:t>. Remont cząstkowy nawierzchni - zespół zabiegów technicznych, wykonywanych na bieżąco, związanych z usuwaniem uszkodzeń nawierzchni zagrażających bezpieczeństwu ruchu, jak również zabiegi obejmujące małe powierzchnie, hamujące proces powiększania się powstałych uszkodzeń</w:t>
      </w:r>
      <w:r w:rsidR="00D92B1C">
        <w:rPr>
          <w:rFonts w:ascii="Times New Roman" w:hAnsi="Times New Roman"/>
        </w:rPr>
        <w:t xml:space="preserve">. </w:t>
      </w:r>
      <w:r w:rsidRPr="006E4930">
        <w:rPr>
          <w:rFonts w:ascii="Times New Roman" w:hAnsi="Times New Roman"/>
        </w:rPr>
        <w:t xml:space="preserve"> </w:t>
      </w:r>
      <w:r w:rsidR="00D92B1C" w:rsidRPr="00B57776">
        <w:rPr>
          <w:rFonts w:ascii="Times New Roman" w:hAnsi="Times New Roman" w:cs="Times New Roman"/>
        </w:rPr>
        <w:t>Zakres robót</w:t>
      </w:r>
      <w:r w:rsidR="00D92B1C">
        <w:rPr>
          <w:rFonts w:ascii="Times New Roman" w:hAnsi="Times New Roman" w:cs="Times New Roman"/>
        </w:rPr>
        <w:t xml:space="preserve"> remontowych</w:t>
      </w:r>
      <w:r w:rsidR="00D92B1C" w:rsidRPr="00B57776">
        <w:rPr>
          <w:rFonts w:ascii="Times New Roman" w:hAnsi="Times New Roman" w:cs="Times New Roman"/>
        </w:rPr>
        <w:t xml:space="preserve"> </w:t>
      </w:r>
      <w:r w:rsidR="00D92B1C">
        <w:rPr>
          <w:rFonts w:ascii="Times New Roman" w:hAnsi="Times New Roman" w:cs="Times New Roman"/>
        </w:rPr>
        <w:t>obejmuje teren gminy Ozimek w zakresie dróg gminnych wewnętrznych oraz powiatowych (zgodnie z załącznikiem)</w:t>
      </w:r>
      <w:r w:rsidR="00D92B1C" w:rsidRPr="00B57776">
        <w:rPr>
          <w:rFonts w:ascii="Times New Roman" w:hAnsi="Times New Roman" w:cs="Times New Roman"/>
        </w:rPr>
        <w:t xml:space="preserve">. </w:t>
      </w:r>
      <w:r w:rsidR="00D92B1C">
        <w:rPr>
          <w:rFonts w:ascii="Times New Roman" w:hAnsi="Times New Roman" w:cs="Times New Roman"/>
        </w:rPr>
        <w:t>Łączna powierzchnia remontów cząstkowych wynosi 1500m</w:t>
      </w:r>
      <w:r w:rsidR="00D92B1C">
        <w:rPr>
          <w:rFonts w:ascii="Times New Roman" w:hAnsi="Times New Roman" w:cs="Times New Roman"/>
          <w:vertAlign w:val="superscript"/>
        </w:rPr>
        <w:t>2</w:t>
      </w:r>
      <w:r w:rsidR="00D92B1C">
        <w:rPr>
          <w:rFonts w:ascii="Times New Roman" w:hAnsi="Times New Roman" w:cs="Times New Roman"/>
        </w:rPr>
        <w:t xml:space="preserve"> (z ewentualnym poszerzeniem zakresu o 1000m</w:t>
      </w:r>
      <w:r w:rsidR="00D92B1C">
        <w:rPr>
          <w:rFonts w:ascii="Times New Roman" w:hAnsi="Times New Roman" w:cs="Times New Roman"/>
          <w:vertAlign w:val="superscript"/>
        </w:rPr>
        <w:t>2</w:t>
      </w:r>
      <w:r w:rsidR="00D92B1C">
        <w:rPr>
          <w:rFonts w:ascii="Times New Roman" w:hAnsi="Times New Roman" w:cs="Times New Roman"/>
        </w:rPr>
        <w:t xml:space="preserve"> w </w:t>
      </w:r>
      <w:r w:rsidR="00D36917">
        <w:rPr>
          <w:rFonts w:ascii="Times New Roman" w:hAnsi="Times New Roman" w:cs="Times New Roman"/>
        </w:rPr>
        <w:t>razie konieczności)</w:t>
      </w:r>
    </w:p>
    <w:p w14:paraId="70F547C2" w14:textId="77777777" w:rsidR="00B61CBA" w:rsidRPr="00B57776" w:rsidRDefault="00FB4BB8">
      <w:pPr>
        <w:rPr>
          <w:rFonts w:ascii="Times New Roman" w:hAnsi="Times New Roman" w:cs="Times New Roman"/>
        </w:rPr>
      </w:pPr>
      <w:r w:rsidRPr="00D92B1C">
        <w:rPr>
          <w:rFonts w:ascii="Times New Roman" w:hAnsi="Times New Roman" w:cs="Times New Roman"/>
          <w:b/>
        </w:rPr>
        <w:t xml:space="preserve">MATERIAŁY </w:t>
      </w:r>
      <w:r w:rsidR="005F19C4" w:rsidRPr="00D92B1C">
        <w:rPr>
          <w:rFonts w:ascii="Times New Roman" w:hAnsi="Times New Roman" w:cs="Times New Roman"/>
          <w:b/>
        </w:rPr>
        <w:t>I SPRZĘT:</w:t>
      </w:r>
      <w:r w:rsidR="002477CF" w:rsidRPr="00B57776">
        <w:rPr>
          <w:rFonts w:ascii="Times New Roman" w:hAnsi="Times New Roman" w:cs="Times New Roman"/>
        </w:rPr>
        <w:br/>
      </w:r>
      <w:r w:rsidRPr="00B57776">
        <w:rPr>
          <w:rFonts w:ascii="Times New Roman" w:hAnsi="Times New Roman" w:cs="Times New Roman"/>
        </w:rPr>
        <w:t>Ogólne wymagania dotyczące</w:t>
      </w:r>
      <w:r w:rsidR="003E3A33" w:rsidRPr="00B57776">
        <w:rPr>
          <w:rFonts w:ascii="Times New Roman" w:hAnsi="Times New Roman" w:cs="Times New Roman"/>
        </w:rPr>
        <w:t>:</w:t>
      </w:r>
      <w:r w:rsidR="003E3A33" w:rsidRPr="00B57776">
        <w:rPr>
          <w:rFonts w:ascii="Times New Roman" w:hAnsi="Times New Roman" w:cs="Times New Roman"/>
        </w:rPr>
        <w:br/>
      </w:r>
      <w:r w:rsidRPr="00B57776">
        <w:rPr>
          <w:rFonts w:ascii="Times New Roman" w:hAnsi="Times New Roman" w:cs="Times New Roman"/>
        </w:rPr>
        <w:t>Należy stosować wyłącznie wyroby budowlane dopuszczone do obrotu na podstawie rozporządzenia Parlamentu Europejskiego i Rady (UE) oraz us</w:t>
      </w:r>
      <w:r w:rsidR="003E3A33" w:rsidRPr="00B57776">
        <w:rPr>
          <w:rFonts w:ascii="Times New Roman" w:hAnsi="Times New Roman" w:cs="Times New Roman"/>
        </w:rPr>
        <w:t>tawy o wyrobach budowlanych</w:t>
      </w:r>
      <w:r w:rsidRPr="00B57776">
        <w:rPr>
          <w:rFonts w:ascii="Times New Roman" w:hAnsi="Times New Roman" w:cs="Times New Roman"/>
        </w:rPr>
        <w:t xml:space="preserve">. </w:t>
      </w:r>
      <w:r w:rsidR="003E3A33" w:rsidRPr="00B57776">
        <w:rPr>
          <w:rFonts w:ascii="Times New Roman" w:hAnsi="Times New Roman" w:cs="Times New Roman"/>
        </w:rPr>
        <w:br/>
      </w:r>
      <w:r w:rsidRPr="00B57776">
        <w:rPr>
          <w:rFonts w:ascii="Times New Roman" w:hAnsi="Times New Roman" w:cs="Times New Roman"/>
        </w:rPr>
        <w:t>Rodzaje materiałów do wykonywania cząstkowych r</w:t>
      </w:r>
      <w:r w:rsidR="003E3A33" w:rsidRPr="00B57776">
        <w:rPr>
          <w:rFonts w:ascii="Times New Roman" w:hAnsi="Times New Roman" w:cs="Times New Roman"/>
        </w:rPr>
        <w:t xml:space="preserve">emontów nawierzchni asfaltowych. </w:t>
      </w:r>
      <w:r w:rsidRPr="00B57776">
        <w:rPr>
          <w:rFonts w:ascii="Times New Roman" w:hAnsi="Times New Roman" w:cs="Times New Roman"/>
        </w:rPr>
        <w:t>Kruszywo Do remontu cząstkowego nawierzchni bitumicznych należy stosować grysy frakcji 2- 5 mm i 2-8 mm odpowiadające wyma</w:t>
      </w:r>
      <w:r w:rsidR="00B61CBA" w:rsidRPr="00B57776">
        <w:rPr>
          <w:rFonts w:ascii="Times New Roman" w:hAnsi="Times New Roman" w:cs="Times New Roman"/>
        </w:rPr>
        <w:t xml:space="preserve">ganiom podanym w PN-EN 13043 </w:t>
      </w:r>
      <w:r w:rsidRPr="00B57776">
        <w:rPr>
          <w:rFonts w:ascii="Times New Roman" w:hAnsi="Times New Roman" w:cs="Times New Roman"/>
        </w:rPr>
        <w:t xml:space="preserve"> i WT-1 2014 - Krus</w:t>
      </w:r>
      <w:r w:rsidR="00B61CBA" w:rsidRPr="00B57776">
        <w:rPr>
          <w:rFonts w:ascii="Times New Roman" w:hAnsi="Times New Roman" w:cs="Times New Roman"/>
        </w:rPr>
        <w:t>zywa – Wymagania techniczne</w:t>
      </w:r>
      <w:r w:rsidRPr="00B57776">
        <w:rPr>
          <w:rFonts w:ascii="Times New Roman" w:hAnsi="Times New Roman" w:cs="Times New Roman"/>
        </w:rPr>
        <w:t>. Lepiszcze Do remontu cząstkowego nawierzchni asfaltowych dróg obciążonych ruchem należy stosować kationowe emulsje asfaltowe C65BP3 PU/RC lub C65BP4 RC, wg Załącznika kr</w:t>
      </w:r>
      <w:r w:rsidR="00B61CBA" w:rsidRPr="00B57776">
        <w:rPr>
          <w:rFonts w:ascii="Times New Roman" w:hAnsi="Times New Roman" w:cs="Times New Roman"/>
        </w:rPr>
        <w:t>ajowego do normy PN-EN 13808</w:t>
      </w:r>
      <w:r w:rsidRPr="00B57776">
        <w:rPr>
          <w:rFonts w:ascii="Times New Roman" w:hAnsi="Times New Roman" w:cs="Times New Roman"/>
        </w:rPr>
        <w:t xml:space="preserve">. Można stosować tylko emulsje asfaltowe posiadające oznakowanie CE poświadczające </w:t>
      </w:r>
      <w:r w:rsidR="002477CF" w:rsidRPr="00B57776">
        <w:rPr>
          <w:rFonts w:ascii="Times New Roman" w:hAnsi="Times New Roman" w:cs="Times New Roman"/>
        </w:rPr>
        <w:t>zgodność z normą PN-EN 13808</w:t>
      </w:r>
      <w:r w:rsidRPr="00B57776">
        <w:rPr>
          <w:rFonts w:ascii="Times New Roman" w:hAnsi="Times New Roman" w:cs="Times New Roman"/>
        </w:rPr>
        <w:t xml:space="preserve">. </w:t>
      </w:r>
    </w:p>
    <w:p w14:paraId="0CCECCD3" w14:textId="77777777" w:rsidR="00B61CBA" w:rsidRPr="00B57776" w:rsidRDefault="00FB4BB8">
      <w:pPr>
        <w:rPr>
          <w:rFonts w:ascii="Times New Roman" w:hAnsi="Times New Roman" w:cs="Times New Roman"/>
        </w:rPr>
      </w:pPr>
      <w:r w:rsidRPr="00B57776">
        <w:rPr>
          <w:rFonts w:ascii="Times New Roman" w:hAnsi="Times New Roman" w:cs="Times New Roman"/>
        </w:rPr>
        <w:t>Ogólne wymagania dotyczące sprzętu</w:t>
      </w:r>
      <w:r w:rsidR="002477CF" w:rsidRPr="00B57776">
        <w:rPr>
          <w:rFonts w:ascii="Times New Roman" w:hAnsi="Times New Roman" w:cs="Times New Roman"/>
        </w:rPr>
        <w:t>:</w:t>
      </w:r>
      <w:r w:rsidR="00B61CBA" w:rsidRPr="00B57776">
        <w:rPr>
          <w:rFonts w:ascii="Times New Roman" w:hAnsi="Times New Roman" w:cs="Times New Roman"/>
        </w:rPr>
        <w:br/>
      </w:r>
      <w:r w:rsidRPr="00B57776">
        <w:rPr>
          <w:rFonts w:ascii="Times New Roman" w:hAnsi="Times New Roman" w:cs="Times New Roman"/>
        </w:rPr>
        <w:t xml:space="preserve">Specjalistyczny sprzęt do naprawy powierzchniowych uszkodzeń (w tym wybojów) można użyć specjalne </w:t>
      </w:r>
      <w:proofErr w:type="spellStart"/>
      <w:r w:rsidRPr="00B57776">
        <w:rPr>
          <w:rFonts w:ascii="Times New Roman" w:hAnsi="Times New Roman" w:cs="Times New Roman"/>
        </w:rPr>
        <w:t>remontery</w:t>
      </w:r>
      <w:proofErr w:type="spellEnd"/>
      <w:r w:rsidR="00B61CBA" w:rsidRPr="00B57776">
        <w:rPr>
          <w:rFonts w:ascii="Times New Roman" w:hAnsi="Times New Roman" w:cs="Times New Roman"/>
        </w:rPr>
        <w:t xml:space="preserve"> typu </w:t>
      </w:r>
      <w:proofErr w:type="spellStart"/>
      <w:r w:rsidR="00B61CBA" w:rsidRPr="00B57776">
        <w:rPr>
          <w:rFonts w:ascii="Times New Roman" w:hAnsi="Times New Roman" w:cs="Times New Roman"/>
        </w:rPr>
        <w:t>Patcher</w:t>
      </w:r>
      <w:proofErr w:type="spellEnd"/>
      <w:r w:rsidRPr="00B57776">
        <w:rPr>
          <w:rFonts w:ascii="Times New Roman" w:hAnsi="Times New Roman" w:cs="Times New Roman"/>
        </w:rPr>
        <w:t xml:space="preserve">, wprowadzające pod ciśnieniem kruszywo jednocześnie z modyfikowaną kationową emulsją asfaltową w oczyszczone sprężonym powietrzem uszkodzenia. Urządzenia te nadają się do uszczelniania nie tylko szeroko rozwartych (podłużnych) pęknięć (szerszych od 2 cm) oraz głębokich ubytków i wybojów (powyżej 3 cm) ale także do wypełniania powierzchniowych uszkodzeń i zaniżeń powierzchni warstwy ścieralnej. </w:t>
      </w:r>
      <w:proofErr w:type="spellStart"/>
      <w:r w:rsidRPr="00B57776">
        <w:rPr>
          <w:rFonts w:ascii="Times New Roman" w:hAnsi="Times New Roman" w:cs="Times New Roman"/>
        </w:rPr>
        <w:t>Remonter</w:t>
      </w:r>
      <w:proofErr w:type="spellEnd"/>
      <w:r w:rsidRPr="00B57776">
        <w:rPr>
          <w:rFonts w:ascii="Times New Roman" w:hAnsi="Times New Roman" w:cs="Times New Roman"/>
        </w:rPr>
        <w:t xml:space="preserve"> powinien być wyposażony w wysokowydajną dmuchawę do czyszczenia wybojów, s</w:t>
      </w:r>
      <w:r w:rsidR="00B61CBA" w:rsidRPr="00B57776">
        <w:rPr>
          <w:rFonts w:ascii="Times New Roman" w:hAnsi="Times New Roman" w:cs="Times New Roman"/>
        </w:rPr>
        <w:t xml:space="preserve">ystem pneumatyczny z dmuchawą </w:t>
      </w:r>
      <w:r w:rsidRPr="00B57776">
        <w:rPr>
          <w:rFonts w:ascii="Times New Roman" w:hAnsi="Times New Roman" w:cs="Times New Roman"/>
        </w:rPr>
        <w:t xml:space="preserve">do usuwania zanieczyszczeń i nadawania ziarnom grysu (frakcji od 2 do 5 mm, od 2 do 8 mm) dużej prędkości przy ich wyrzucaniu z dyszy razem z emulsją. Zamawiający nie dopuszcza wykonywania remontów przy użyciu skrapiarki i ręcznego rozsypywania grysów </w:t>
      </w:r>
      <w:r w:rsidR="00B61CBA" w:rsidRPr="00B57776">
        <w:rPr>
          <w:rFonts w:ascii="Times New Roman" w:hAnsi="Times New Roman" w:cs="Times New Roman"/>
        </w:rPr>
        <w:br/>
      </w:r>
      <w:r w:rsidRPr="00B57776">
        <w:rPr>
          <w:rFonts w:ascii="Times New Roman" w:hAnsi="Times New Roman" w:cs="Times New Roman"/>
        </w:rPr>
        <w:t>Przygotowanie nawierzchni do naprawy Wykonawca na czas prowadzenia robót ma obowiązek oznakowania robót zgodnie z przepisami o tymczasowej organizac</w:t>
      </w:r>
      <w:r w:rsidR="005F19C4">
        <w:rPr>
          <w:rFonts w:ascii="Times New Roman" w:hAnsi="Times New Roman" w:cs="Times New Roman"/>
        </w:rPr>
        <w:t>ji ruchu i zabezpieczenia robót</w:t>
      </w:r>
      <w:r w:rsidRPr="00B57776">
        <w:rPr>
          <w:rFonts w:ascii="Times New Roman" w:hAnsi="Times New Roman" w:cs="Times New Roman"/>
        </w:rPr>
        <w:t>. Trwałość naprawy nawierzchni zależy w bardzo dużym stopniu od dokładności jej oczyszczenia z uszkodzonych fragmentów nawierzchni i innych zanieczyszczeń. Przygotowanie uszkodzonego miejsca (ubytku</w:t>
      </w:r>
      <w:r w:rsidR="005F19C4">
        <w:rPr>
          <w:rFonts w:ascii="Times New Roman" w:hAnsi="Times New Roman" w:cs="Times New Roman"/>
        </w:rPr>
        <w:t xml:space="preserve"> do głębokości k. 4cm</w:t>
      </w:r>
      <w:r w:rsidRPr="00B57776">
        <w:rPr>
          <w:rFonts w:ascii="Times New Roman" w:hAnsi="Times New Roman" w:cs="Times New Roman"/>
        </w:rPr>
        <w:t xml:space="preserve">, wyboju lub obłamanych krawędzi nawierzchni) do naprawy należy wykonać bardzo starannie przez: - usunięcie luźnych okruchów nawierzchni, - usunięcie wody, doprowadzając uszkodzone miejsce do stanu powietrzno-suchego, - dokładne oczyszczenie dna i krawędzi uszkodzonego miejsca z luźnych ziaren grysu, żwiru, piasku i pyłu. </w:t>
      </w:r>
    </w:p>
    <w:p w14:paraId="74946B21" w14:textId="77777777" w:rsidR="00D04674" w:rsidRPr="00B57776" w:rsidRDefault="00D04674">
      <w:pPr>
        <w:rPr>
          <w:rFonts w:ascii="Times New Roman" w:hAnsi="Times New Roman" w:cs="Times New Roman"/>
        </w:rPr>
      </w:pPr>
    </w:p>
    <w:sectPr w:rsidR="00D04674" w:rsidRPr="00B5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445B0"/>
    <w:multiLevelType w:val="multilevel"/>
    <w:tmpl w:val="59D6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B8"/>
    <w:rsid w:val="000269F2"/>
    <w:rsid w:val="00037203"/>
    <w:rsid w:val="002477CF"/>
    <w:rsid w:val="003E1AD5"/>
    <w:rsid w:val="003E3A33"/>
    <w:rsid w:val="005F19C4"/>
    <w:rsid w:val="009A35B6"/>
    <w:rsid w:val="00A44503"/>
    <w:rsid w:val="00AC5E5F"/>
    <w:rsid w:val="00B57776"/>
    <w:rsid w:val="00B61CBA"/>
    <w:rsid w:val="00C02943"/>
    <w:rsid w:val="00D04674"/>
    <w:rsid w:val="00D36917"/>
    <w:rsid w:val="00D92B1C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8B88"/>
  <w15:docId w15:val="{693DF379-11B4-4327-BCC3-A0E529E4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CBA"/>
    <w:pPr>
      <w:ind w:left="720"/>
      <w:contextualSpacing/>
    </w:pPr>
  </w:style>
  <w:style w:type="paragraph" w:customStyle="1" w:styleId="ZnakZnak">
    <w:name w:val="Znak Znak"/>
    <w:basedOn w:val="Normalny"/>
    <w:rsid w:val="005F19C4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KasiaS</cp:lastModifiedBy>
  <cp:revision>4</cp:revision>
  <cp:lastPrinted>2020-05-11T11:18:00Z</cp:lastPrinted>
  <dcterms:created xsi:type="dcterms:W3CDTF">2020-05-21T10:43:00Z</dcterms:created>
  <dcterms:modified xsi:type="dcterms:W3CDTF">2020-05-27T07:05:00Z</dcterms:modified>
</cp:coreProperties>
</file>